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A7" w:rsidRPr="007F337F" w:rsidRDefault="007014A7" w:rsidP="007014A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4B2A2B">
        <w:rPr>
          <w:rFonts w:ascii="Times New Roman" w:hAnsi="Times New Roman"/>
          <w:sz w:val="24"/>
          <w:szCs w:val="24"/>
          <w:lang w:val="ru-RU"/>
        </w:rPr>
        <w:t>06-2/356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7014A7" w:rsidRPr="007F337F" w:rsidRDefault="003B4D8C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0</w:t>
      </w:r>
      <w:r w:rsidR="004B2A2B">
        <w:rPr>
          <w:rFonts w:ascii="Times New Roman" w:hAnsi="Times New Roman"/>
          <w:sz w:val="24"/>
          <w:szCs w:val="24"/>
          <w:lang w:val="sr-Cyrl-RS"/>
        </w:rPr>
        <w:t>7. септембар</w:t>
      </w:r>
      <w:r w:rsidR="007014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14A7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014A7" w:rsidRPr="0011741E" w:rsidRDefault="007014A7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014A7" w:rsidRDefault="007014A7" w:rsidP="007014A7">
      <w:pPr>
        <w:jc w:val="both"/>
        <w:rPr>
          <w:lang w:val="sr-Cyrl-RS"/>
        </w:rPr>
      </w:pPr>
    </w:p>
    <w:p w:rsidR="008E6AAE" w:rsidRPr="007F337F" w:rsidRDefault="008E6AAE" w:rsidP="007014A7">
      <w:pPr>
        <w:jc w:val="both"/>
        <w:rPr>
          <w:lang w:val="sr-Cyrl-RS"/>
        </w:rPr>
      </w:pPr>
    </w:p>
    <w:p w:rsidR="007014A7" w:rsidRPr="007F337F" w:rsidRDefault="007014A7" w:rsidP="007014A7">
      <w:pPr>
        <w:jc w:val="both"/>
        <w:rPr>
          <w:lang w:val="sr-Cyrl-RS"/>
        </w:rPr>
      </w:pPr>
    </w:p>
    <w:p w:rsidR="007014A7" w:rsidRDefault="007014A7" w:rsidP="007014A7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7014A7" w:rsidRDefault="001C609D" w:rsidP="007014A7">
      <w:pPr>
        <w:jc w:val="center"/>
        <w:rPr>
          <w:lang w:val="sr-Cyrl-RS"/>
        </w:rPr>
      </w:pPr>
      <w:r>
        <w:rPr>
          <w:lang w:val="sr-Cyrl-RS"/>
        </w:rPr>
        <w:t>41</w:t>
      </w:r>
      <w:r w:rsidR="007014A7" w:rsidRPr="007F337F">
        <w:t>.</w:t>
      </w:r>
      <w:r w:rsidR="007014A7" w:rsidRPr="007F337F">
        <w:rPr>
          <w:lang w:val="sr-Cyrl-RS"/>
        </w:rPr>
        <w:t xml:space="preserve"> СЕДНИЦЕ ОДБОРА ЗА ФИНАНСИЈЕ,</w:t>
      </w:r>
      <w:r>
        <w:rPr>
          <w:lang w:val="sr-Cyrl-RS"/>
        </w:rPr>
        <w:t xml:space="preserve"> РЕПУБЛИЧКИ</w:t>
      </w:r>
      <w:r w:rsidR="007014A7" w:rsidRPr="007F337F">
        <w:rPr>
          <w:lang w:val="sr-Cyrl-RS"/>
        </w:rPr>
        <w:t xml:space="preserve"> БУЏЕТ </w:t>
      </w:r>
    </w:p>
    <w:p w:rsidR="007014A7" w:rsidRDefault="007014A7" w:rsidP="007014A7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7014A7" w:rsidRDefault="007014A7" w:rsidP="007014A7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1C609D">
        <w:rPr>
          <w:lang w:val="sr-Cyrl-RS"/>
        </w:rPr>
        <w:t>7</w:t>
      </w:r>
      <w:r>
        <w:rPr>
          <w:lang w:val="sr-Cyrl-RS"/>
        </w:rPr>
        <w:t xml:space="preserve">. </w:t>
      </w:r>
      <w:r w:rsidR="001C609D">
        <w:rPr>
          <w:lang w:val="sr-Cyrl-RS"/>
        </w:rPr>
        <w:t>СЕПТЕМБРА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>. ГОДИНЕ</w:t>
      </w:r>
    </w:p>
    <w:p w:rsidR="008E6AAE" w:rsidRDefault="008E6AAE" w:rsidP="007014A7">
      <w:pPr>
        <w:jc w:val="center"/>
        <w:rPr>
          <w:lang w:val="sr-Cyrl-RS"/>
        </w:rPr>
      </w:pP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014A7" w:rsidRPr="007F337F" w:rsidRDefault="007014A7" w:rsidP="007014A7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 w:rsidR="003B4D8C">
        <w:rPr>
          <w:lang w:val="sr-Cyrl-RS"/>
        </w:rPr>
        <w:t>09</w:t>
      </w:r>
      <w:r>
        <w:rPr>
          <w:lang w:val="sr-Cyrl-RS"/>
        </w:rPr>
        <w:t>,0</w:t>
      </w:r>
      <w:r w:rsidR="003B4D8C">
        <w:rPr>
          <w:lang w:val="sr-Cyrl-RS"/>
        </w:rPr>
        <w:t>5</w:t>
      </w:r>
      <w:r w:rsidRPr="007F337F">
        <w:rPr>
          <w:lang w:val="sr-Cyrl-RS"/>
        </w:rPr>
        <w:t xml:space="preserve"> часова.</w:t>
      </w:r>
    </w:p>
    <w:p w:rsidR="007014A7" w:rsidRPr="007F337F" w:rsidRDefault="007014A7" w:rsidP="007014A7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7014A7" w:rsidRDefault="007014A7" w:rsidP="007014A7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="00CF264E">
        <w:rPr>
          <w:color w:val="000000" w:themeColor="text1"/>
          <w:lang w:val="sr-Cyrl-RS"/>
        </w:rPr>
        <w:t xml:space="preserve"> Верољуб Арсић, Зоран Бојанић, Никола Јоловић, Душко Тарбук, Оливера Пешић, Соња Влаховић, </w:t>
      </w:r>
      <w:r w:rsidR="008E6AAE">
        <w:rPr>
          <w:color w:val="000000" w:themeColor="text1"/>
          <w:lang w:val="sr-Cyrl-RS"/>
        </w:rPr>
        <w:t>Бобан Бирманчевић, Ана Чарапић, Владимир Маринковић и Золтан Пек.</w:t>
      </w:r>
    </w:p>
    <w:p w:rsidR="008E6AAE" w:rsidRDefault="007014A7" w:rsidP="007014A7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>
        <w:rPr>
          <w:color w:val="000000" w:themeColor="text1"/>
          <w:lang w:val="sr-Cyrl-RS"/>
        </w:rPr>
        <w:t xml:space="preserve">: </w:t>
      </w:r>
      <w:r w:rsidR="007A5646">
        <w:rPr>
          <w:color w:val="000000" w:themeColor="text1"/>
          <w:lang w:val="sr-Cyrl-RS"/>
        </w:rPr>
        <w:t>Зоран Томић (заменик Братимира Васиљевића) и Марина Мирковић (заменик Љиљане Кузмановић Вујаковић).</w:t>
      </w:r>
    </w:p>
    <w:p w:rsidR="007014A7" w:rsidRPr="007F337F" w:rsidRDefault="007014A7" w:rsidP="00AE0C29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</w:t>
      </w:r>
      <w:r w:rsidR="007A5646">
        <w:rPr>
          <w:color w:val="000000" w:themeColor="text1"/>
          <w:lang w:val="sr-Cyrl-RS"/>
        </w:rPr>
        <w:t>ици нису</w:t>
      </w:r>
      <w:r>
        <w:rPr>
          <w:color w:val="000000" w:themeColor="text1"/>
          <w:lang w:val="sr-Cyrl-RS"/>
        </w:rPr>
        <w:t xml:space="preserve"> присуствовали чланови Одбора: </w:t>
      </w:r>
      <w:r w:rsidR="00EC686D">
        <w:rPr>
          <w:color w:val="000000" w:themeColor="text1"/>
          <w:lang w:val="sr-Cyrl-RS"/>
        </w:rPr>
        <w:t>Горан Ковачевић, Душан Бајатовић, Вој</w:t>
      </w:r>
      <w:r w:rsidR="00AE0C29">
        <w:rPr>
          <w:color w:val="000000" w:themeColor="text1"/>
          <w:lang w:val="sr-Cyrl-RS"/>
        </w:rPr>
        <w:t xml:space="preserve">ислав Вујић и Милорад Мијатовић, </w:t>
      </w:r>
      <w:r>
        <w:rPr>
          <w:color w:val="000000" w:themeColor="text1"/>
          <w:lang w:val="sr-Cyrl-RS"/>
        </w:rPr>
        <w:t>нити њихови заменици.</w:t>
      </w:r>
    </w:p>
    <w:p w:rsidR="007014A7" w:rsidRPr="00981E1A" w:rsidRDefault="007014A7" w:rsidP="007014A7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 w:rsidR="00BE65E6">
        <w:rPr>
          <w:sz w:val="24"/>
          <w:szCs w:val="24"/>
          <w:lang w:val="sr-Cyrl-RS"/>
        </w:rPr>
        <w:t>су присуствовали  и Драган Бабић, виши саветник у Управи за јавни дуг, и Жељко Матовић, шеф Одсека за буџетско рачуноводство у Министарству просвете, науке и технолошког развоја.</w:t>
      </w:r>
    </w:p>
    <w:p w:rsidR="007014A7" w:rsidRPr="00CD0941" w:rsidRDefault="007014A7" w:rsidP="007014A7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7014A7" w:rsidRDefault="007014A7" w:rsidP="007014A7">
      <w:pPr>
        <w:ind w:firstLine="720"/>
        <w:jc w:val="both"/>
        <w:rPr>
          <w:lang w:val="sr-Cyrl-RS"/>
        </w:rPr>
      </w:pPr>
      <w:proofErr w:type="spellStart"/>
      <w:r w:rsidRPr="007F337F">
        <w:t>На</w:t>
      </w:r>
      <w:proofErr w:type="spellEnd"/>
      <w:r w:rsidRPr="007F337F">
        <w:t xml:space="preserve"> </w:t>
      </w:r>
      <w:proofErr w:type="spellStart"/>
      <w:r w:rsidRPr="007F337F">
        <w:t>предлог</w:t>
      </w:r>
      <w:proofErr w:type="spellEnd"/>
      <w:r w:rsidRPr="007F337F">
        <w:t xml:space="preserve"> </w:t>
      </w:r>
      <w:proofErr w:type="spellStart"/>
      <w:r w:rsidRPr="007F337F">
        <w:t>председника</w:t>
      </w:r>
      <w:proofErr w:type="spellEnd"/>
      <w:r w:rsidRPr="007F337F">
        <w:t xml:space="preserve"> </w:t>
      </w:r>
      <w:proofErr w:type="spellStart"/>
      <w:r w:rsidRPr="007F337F">
        <w:t>Одбора</w:t>
      </w:r>
      <w:proofErr w:type="spellEnd"/>
      <w:r w:rsidRPr="007F337F">
        <w:t xml:space="preserve">, </w:t>
      </w:r>
      <w:proofErr w:type="spellStart"/>
      <w:r w:rsidRPr="007F337F">
        <w:t>Одбор</w:t>
      </w:r>
      <w:proofErr w:type="spellEnd"/>
      <w:r w:rsidRPr="007F337F">
        <w:t xml:space="preserve"> је</w:t>
      </w:r>
      <w:r w:rsidR="00D4325C">
        <w:rPr>
          <w:lang w:val="sr-Cyrl-RS"/>
        </w:rPr>
        <w:t>,</w:t>
      </w:r>
      <w:r w:rsidRPr="007F337F">
        <w:t xml:space="preserve"> </w:t>
      </w:r>
      <w:r>
        <w:rPr>
          <w:lang w:val="sr-Cyrl-RS"/>
        </w:rPr>
        <w:t xml:space="preserve">једногласно </w:t>
      </w:r>
      <w:r w:rsidRPr="00400671">
        <w:rPr>
          <w:color w:val="000000" w:themeColor="text1"/>
          <w:lang w:val="sr-Cyrl-RS"/>
        </w:rPr>
        <w:t>(</w:t>
      </w:r>
      <w:r w:rsidR="005808B5">
        <w:rPr>
          <w:color w:val="000000" w:themeColor="text1"/>
          <w:lang w:val="sr-Cyrl-RS"/>
        </w:rPr>
        <w:t>10 народних посланика је гласало</w:t>
      </w:r>
      <w:r w:rsidRPr="00400671">
        <w:rPr>
          <w:color w:val="000000" w:themeColor="text1"/>
          <w:lang w:val="sr-Cyrl-RS"/>
        </w:rPr>
        <w:t xml:space="preserve"> „за“)</w:t>
      </w:r>
      <w:r w:rsidR="00D4325C">
        <w:rPr>
          <w:color w:val="000000" w:themeColor="text1"/>
          <w:lang w:val="sr-Cyrl-RS"/>
        </w:rPr>
        <w:t>,</w:t>
      </w:r>
      <w:r w:rsidRPr="00400671">
        <w:rPr>
          <w:color w:val="000000" w:themeColor="text1"/>
          <w:lang w:val="sr-Cyrl-RS"/>
        </w:rPr>
        <w:t xml:space="preserve"> </w:t>
      </w:r>
      <w:proofErr w:type="spellStart"/>
      <w:r w:rsidRPr="007F337F">
        <w:t>утврдио</w:t>
      </w:r>
      <w:proofErr w:type="spellEnd"/>
      <w:r w:rsidRPr="007F337F">
        <w:t xml:space="preserve"> </w:t>
      </w:r>
      <w:proofErr w:type="spellStart"/>
      <w:r w:rsidRPr="007F337F">
        <w:t>следећи</w:t>
      </w:r>
      <w:proofErr w:type="spellEnd"/>
      <w:r w:rsidRPr="007F337F">
        <w:rPr>
          <w:lang w:val="sr-Cyrl-RS"/>
        </w:rPr>
        <w:t>:</w:t>
      </w:r>
    </w:p>
    <w:p w:rsidR="007014A7" w:rsidRPr="00872857" w:rsidRDefault="007014A7" w:rsidP="007014A7">
      <w:pPr>
        <w:ind w:firstLine="720"/>
        <w:jc w:val="both"/>
        <w:rPr>
          <w:lang w:val="sr-Cyrl-RS"/>
        </w:rPr>
      </w:pPr>
    </w:p>
    <w:p w:rsidR="007014A7" w:rsidRPr="00872857" w:rsidRDefault="007014A7" w:rsidP="007014A7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7014A7" w:rsidRPr="00872857" w:rsidRDefault="007014A7" w:rsidP="007014A7">
      <w:pPr>
        <w:jc w:val="center"/>
        <w:rPr>
          <w:lang w:val="sr-Cyrl-CS"/>
        </w:rPr>
      </w:pP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ab/>
      </w:r>
      <w:r w:rsidRPr="0073160C">
        <w:rPr>
          <w:lang w:val="ru-RU"/>
        </w:rPr>
        <w:t xml:space="preserve">1.  </w:t>
      </w:r>
      <w:r w:rsidR="000076D0">
        <w:rPr>
          <w:lang w:val="sr-Cyrl-RS"/>
        </w:rPr>
        <w:t xml:space="preserve">Разматрање </w:t>
      </w:r>
      <w:r w:rsidR="000076D0" w:rsidRPr="00525CAC">
        <w:rPr>
          <w:lang w:val="sr-Cyrl-RS"/>
        </w:rPr>
        <w:t>Предлог</w:t>
      </w:r>
      <w:r w:rsidR="000076D0">
        <w:rPr>
          <w:lang w:val="sr-Cyrl-RS"/>
        </w:rPr>
        <w:t>а</w:t>
      </w:r>
      <w:r w:rsidR="000076D0" w:rsidRPr="00525CAC">
        <w:rPr>
          <w:lang w:val="sr-Cyrl-RS"/>
        </w:rPr>
        <w:t xml:space="preserve"> закона о потврђивању Оквирног споразума о зајму </w:t>
      </w:r>
      <w:r w:rsidR="000076D0" w:rsidRPr="00525CAC">
        <w:rPr>
          <w:lang w:val="sr-Latn-RS"/>
        </w:rPr>
        <w:t>LD</w:t>
      </w:r>
      <w:r w:rsidR="000076D0" w:rsidRPr="00525CAC">
        <w:rPr>
          <w:lang w:val="sr-Cyrl-RS"/>
        </w:rPr>
        <w:t xml:space="preserve"> 2070 (2020) између Банке за развој Савета Европе и Републике Србије за пројектни зајам – Студентско становање, </w:t>
      </w:r>
      <w:r w:rsidR="000076D0" w:rsidRPr="00525CAC">
        <w:t>(</w:t>
      </w:r>
      <w:r w:rsidR="000076D0">
        <w:rPr>
          <w:lang w:val="sr-Cyrl-RS"/>
        </w:rPr>
        <w:t>б</w:t>
      </w:r>
      <w:proofErr w:type="spellStart"/>
      <w:r w:rsidR="000076D0" w:rsidRPr="00525CAC">
        <w:t>рој</w:t>
      </w:r>
      <w:proofErr w:type="spellEnd"/>
      <w:r w:rsidR="000076D0" w:rsidRPr="00525CAC">
        <w:t xml:space="preserve">: </w:t>
      </w:r>
      <w:r w:rsidR="000076D0" w:rsidRPr="00525CAC">
        <w:rPr>
          <w:lang w:val="sr-Cyrl-RS"/>
        </w:rPr>
        <w:t>011-1400/21</w:t>
      </w:r>
      <w:r w:rsidR="000076D0" w:rsidRPr="00525CAC">
        <w:t xml:space="preserve"> </w:t>
      </w:r>
      <w:proofErr w:type="spellStart"/>
      <w:r w:rsidR="000076D0" w:rsidRPr="00525CAC">
        <w:t>од</w:t>
      </w:r>
      <w:proofErr w:type="spellEnd"/>
      <w:r w:rsidR="000076D0" w:rsidRPr="00525CAC">
        <w:t xml:space="preserve"> </w:t>
      </w:r>
      <w:r w:rsidR="000076D0" w:rsidRPr="00525CAC">
        <w:rPr>
          <w:lang w:val="sr-Cyrl-RS"/>
        </w:rPr>
        <w:t xml:space="preserve">30. јула </w:t>
      </w:r>
      <w:r w:rsidR="000076D0" w:rsidRPr="00525CAC">
        <w:t>20</w:t>
      </w:r>
      <w:r w:rsidR="000076D0" w:rsidRPr="00525CAC">
        <w:rPr>
          <w:lang w:val="sr-Cyrl-RS"/>
        </w:rPr>
        <w:t>21</w:t>
      </w:r>
      <w:r w:rsidR="000076D0" w:rsidRPr="00525CAC">
        <w:t xml:space="preserve">. </w:t>
      </w:r>
      <w:proofErr w:type="spellStart"/>
      <w:proofErr w:type="gramStart"/>
      <w:r w:rsidR="000076D0" w:rsidRPr="00525CAC">
        <w:t>године</w:t>
      </w:r>
      <w:proofErr w:type="spellEnd"/>
      <w:proofErr w:type="gramEnd"/>
      <w:r w:rsidR="000076D0" w:rsidRPr="00525CAC">
        <w:t>)</w:t>
      </w:r>
      <w:r w:rsidR="00C905E6">
        <w:rPr>
          <w:lang w:val="sr-Cyrl-RS"/>
        </w:rPr>
        <w:t>.</w:t>
      </w:r>
    </w:p>
    <w:p w:rsidR="000076D0" w:rsidRPr="000076D0" w:rsidRDefault="000076D0" w:rsidP="007014A7">
      <w:pPr>
        <w:jc w:val="both"/>
        <w:rPr>
          <w:lang w:val="sr-Cyrl-RS"/>
        </w:rPr>
      </w:pPr>
    </w:p>
    <w:p w:rsidR="007014A7" w:rsidRPr="0073160C" w:rsidRDefault="007014A7" w:rsidP="007014A7">
      <w:pPr>
        <w:ind w:firstLine="720"/>
        <w:jc w:val="both"/>
      </w:pPr>
      <w:r w:rsidRPr="0073160C">
        <w:rPr>
          <w:lang w:val="sr-Cyrl-RS"/>
        </w:rPr>
        <w:t xml:space="preserve">Пре преласка на рад по утврђеном дневном реду </w:t>
      </w:r>
      <w:proofErr w:type="spellStart"/>
      <w:r w:rsidRPr="0073160C">
        <w:t>Одбор</w:t>
      </w:r>
      <w:proofErr w:type="spellEnd"/>
      <w:r w:rsidRPr="0073160C">
        <w:t xml:space="preserve"> је</w:t>
      </w:r>
      <w:r w:rsidR="00D4325C">
        <w:rPr>
          <w:lang w:val="sr-Cyrl-RS"/>
        </w:rPr>
        <w:t>,</w:t>
      </w:r>
      <w:r w:rsidRPr="0073160C">
        <w:t xml:space="preserve">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="00654963" w:rsidRPr="00400671">
        <w:rPr>
          <w:color w:val="000000" w:themeColor="text1"/>
          <w:lang w:val="sr-Cyrl-RS"/>
        </w:rPr>
        <w:t>(</w:t>
      </w:r>
      <w:r w:rsidR="00654963">
        <w:rPr>
          <w:color w:val="000000" w:themeColor="text1"/>
          <w:lang w:val="sr-Cyrl-RS"/>
        </w:rPr>
        <w:t>10 народних посланика је гласало</w:t>
      </w:r>
      <w:r w:rsidR="00654963" w:rsidRPr="00400671">
        <w:rPr>
          <w:color w:val="000000" w:themeColor="text1"/>
          <w:lang w:val="sr-Cyrl-RS"/>
        </w:rPr>
        <w:t xml:space="preserve"> „за“)</w:t>
      </w:r>
      <w:r w:rsidR="00D4325C">
        <w:rPr>
          <w:color w:val="000000" w:themeColor="text1"/>
          <w:lang w:val="sr-Cyrl-RS"/>
        </w:rPr>
        <w:t>,</w:t>
      </w:r>
      <w:r w:rsidR="00654963" w:rsidRPr="00400671">
        <w:rPr>
          <w:color w:val="000000" w:themeColor="text1"/>
          <w:lang w:val="sr-Cyrl-RS"/>
        </w:rPr>
        <w:t xml:space="preserve"> </w:t>
      </w:r>
      <w:r w:rsidR="00654963">
        <w:rPr>
          <w:lang w:val="sr-Cyrl-RS"/>
        </w:rPr>
        <w:t>усвојио записник са 40</w:t>
      </w:r>
      <w:r w:rsidR="001C1B5D">
        <w:t>. седни</w:t>
      </w:r>
      <w:r w:rsidR="001C1B5D">
        <w:rPr>
          <w:lang w:val="sr-Cyrl-RS"/>
        </w:rPr>
        <w:t>ц</w:t>
      </w:r>
      <w:r w:rsidRPr="0073160C">
        <w:t xml:space="preserve">е </w:t>
      </w:r>
      <w:proofErr w:type="spellStart"/>
      <w:r w:rsidRPr="0073160C">
        <w:t>Одбора</w:t>
      </w:r>
      <w:proofErr w:type="spellEnd"/>
      <w:r w:rsidRPr="0073160C">
        <w:rPr>
          <w:lang w:val="sr-Cyrl-RS"/>
        </w:rPr>
        <w:t>.</w:t>
      </w:r>
    </w:p>
    <w:p w:rsidR="007014A7" w:rsidRPr="0073160C" w:rsidRDefault="007014A7" w:rsidP="007014A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7014A7" w:rsidRDefault="007014A7" w:rsidP="007014A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014A7" w:rsidRPr="006E7C88" w:rsidRDefault="007014A7" w:rsidP="006E7C88">
      <w:pPr>
        <w:jc w:val="both"/>
        <w:rPr>
          <w:b/>
        </w:rPr>
      </w:pPr>
      <w:r>
        <w:rPr>
          <w:b/>
          <w:u w:val="single"/>
          <w:lang w:val="sr-Cyrl-RS"/>
        </w:rPr>
        <w:t>ПРВА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="006E7C88" w:rsidRPr="006E7C88">
        <w:rPr>
          <w:b/>
          <w:lang w:val="sr-Cyrl-RS"/>
        </w:rPr>
        <w:t xml:space="preserve">Разматрање Предлога закона о потврђивању Оквирног споразума о зајму </w:t>
      </w:r>
      <w:r w:rsidR="006E7C88" w:rsidRPr="006E7C88">
        <w:rPr>
          <w:b/>
          <w:lang w:val="sr-Latn-RS"/>
        </w:rPr>
        <w:t>LD</w:t>
      </w:r>
      <w:r w:rsidR="006E7C88" w:rsidRPr="006E7C88">
        <w:rPr>
          <w:b/>
          <w:lang w:val="sr-Cyrl-RS"/>
        </w:rPr>
        <w:t xml:space="preserve"> 2070 (2020) између Банке за развој Савета Европе и Републике Србије за пројектни зајам – Студентско становање, </w:t>
      </w:r>
      <w:r w:rsidR="006E7C88" w:rsidRPr="006E7C88">
        <w:rPr>
          <w:b/>
        </w:rPr>
        <w:t>(</w:t>
      </w:r>
      <w:r w:rsidR="006E7C88" w:rsidRPr="006E7C88">
        <w:rPr>
          <w:b/>
          <w:lang w:val="sr-Cyrl-RS"/>
        </w:rPr>
        <w:t>б</w:t>
      </w:r>
      <w:proofErr w:type="spellStart"/>
      <w:r w:rsidR="006E7C88" w:rsidRPr="006E7C88">
        <w:rPr>
          <w:b/>
        </w:rPr>
        <w:t>рој</w:t>
      </w:r>
      <w:proofErr w:type="spellEnd"/>
      <w:r w:rsidR="006E7C88" w:rsidRPr="006E7C88">
        <w:rPr>
          <w:b/>
        </w:rPr>
        <w:t xml:space="preserve">: </w:t>
      </w:r>
      <w:r w:rsidR="006E7C88" w:rsidRPr="006E7C88">
        <w:rPr>
          <w:b/>
          <w:lang w:val="sr-Cyrl-RS"/>
        </w:rPr>
        <w:t>011-1400/21</w:t>
      </w:r>
      <w:r w:rsidR="006E7C88" w:rsidRPr="006E7C88">
        <w:rPr>
          <w:b/>
        </w:rPr>
        <w:t xml:space="preserve"> </w:t>
      </w:r>
      <w:proofErr w:type="spellStart"/>
      <w:r w:rsidR="006E7C88" w:rsidRPr="006E7C88">
        <w:rPr>
          <w:b/>
        </w:rPr>
        <w:t>од</w:t>
      </w:r>
      <w:proofErr w:type="spellEnd"/>
      <w:r w:rsidR="006E7C88" w:rsidRPr="006E7C88">
        <w:rPr>
          <w:b/>
        </w:rPr>
        <w:t xml:space="preserve"> </w:t>
      </w:r>
      <w:r w:rsidR="006E7C88" w:rsidRPr="006E7C88">
        <w:rPr>
          <w:b/>
          <w:lang w:val="sr-Cyrl-RS"/>
        </w:rPr>
        <w:t xml:space="preserve">30. јула </w:t>
      </w:r>
      <w:r w:rsidR="006E7C88" w:rsidRPr="006E7C88">
        <w:rPr>
          <w:b/>
        </w:rPr>
        <w:t>20</w:t>
      </w:r>
      <w:r w:rsidR="006E7C88" w:rsidRPr="006E7C88">
        <w:rPr>
          <w:b/>
          <w:lang w:val="sr-Cyrl-RS"/>
        </w:rPr>
        <w:t>21</w:t>
      </w:r>
      <w:r w:rsidR="006E7C88" w:rsidRPr="006E7C88">
        <w:rPr>
          <w:b/>
        </w:rPr>
        <w:t xml:space="preserve">. </w:t>
      </w:r>
      <w:proofErr w:type="spellStart"/>
      <w:proofErr w:type="gramStart"/>
      <w:r w:rsidR="006E7C88" w:rsidRPr="006E7C88">
        <w:rPr>
          <w:b/>
        </w:rPr>
        <w:t>године</w:t>
      </w:r>
      <w:proofErr w:type="spellEnd"/>
      <w:proofErr w:type="gramEnd"/>
      <w:r w:rsidR="006E7C88" w:rsidRPr="006E7C88">
        <w:rPr>
          <w:b/>
        </w:rPr>
        <w:t>)</w:t>
      </w:r>
    </w:p>
    <w:p w:rsidR="006E7C88" w:rsidRPr="00F53033" w:rsidRDefault="006E7C88" w:rsidP="006E7C88">
      <w:pPr>
        <w:jc w:val="both"/>
        <w:rPr>
          <w:b/>
          <w:lang w:val="sr-Cyrl-RS"/>
        </w:rPr>
      </w:pPr>
    </w:p>
    <w:p w:rsidR="00AD7ED1" w:rsidRPr="009B555D" w:rsidRDefault="007014A7" w:rsidP="00AD7ED1">
      <w:pPr>
        <w:ind w:firstLine="720"/>
        <w:jc w:val="both"/>
        <w:rPr>
          <w:lang w:val="sr-Cyrl-RS"/>
        </w:rPr>
      </w:pPr>
      <w:proofErr w:type="spellStart"/>
      <w:r w:rsidRPr="00654963">
        <w:t>Предлог</w:t>
      </w:r>
      <w:proofErr w:type="spellEnd"/>
      <w:r w:rsidRPr="00654963">
        <w:t xml:space="preserve"> </w:t>
      </w:r>
      <w:proofErr w:type="spellStart"/>
      <w:r w:rsidRPr="00654963">
        <w:t>закона</w:t>
      </w:r>
      <w:proofErr w:type="spellEnd"/>
      <w:r w:rsidRPr="00654963">
        <w:t xml:space="preserve"> </w:t>
      </w:r>
      <w:r w:rsidR="00F077CD">
        <w:rPr>
          <w:lang w:val="sr-Cyrl-RS"/>
        </w:rPr>
        <w:t>образложи</w:t>
      </w:r>
      <w:r w:rsidR="00654963" w:rsidRPr="00654963">
        <w:rPr>
          <w:lang w:val="sr-Cyrl-RS"/>
        </w:rPr>
        <w:t xml:space="preserve">о је </w:t>
      </w:r>
      <w:r w:rsidR="007B16E0">
        <w:rPr>
          <w:lang w:val="sr-Cyrl-RS"/>
        </w:rPr>
        <w:t xml:space="preserve">Драган Бабић, </w:t>
      </w:r>
      <w:r w:rsidR="00772481">
        <w:rPr>
          <w:lang w:val="sr-Cyrl-RS"/>
        </w:rPr>
        <w:t>из Управе за јавни дуг.</w:t>
      </w:r>
      <w:r w:rsidR="00BC2F12">
        <w:rPr>
          <w:lang w:val="sr-Cyrl-RS"/>
        </w:rPr>
        <w:t xml:space="preserve"> </w:t>
      </w:r>
      <w:r w:rsidR="009B555D">
        <w:rPr>
          <w:lang w:val="sr-Cyrl-RS"/>
        </w:rPr>
        <w:t xml:space="preserve">Нагласио је да је општи циљ самог пројекта побољшање приступа универзитетском образовању, посебно за студенте из породица са ниским примањима. Указао је на специфичан циљ </w:t>
      </w:r>
      <w:r w:rsidR="009B555D">
        <w:rPr>
          <w:lang w:val="sr-Cyrl-RS"/>
        </w:rPr>
        <w:lastRenderedPageBreak/>
        <w:t>самог пројекта, што је обезбеђивање приступачног студентског сме</w:t>
      </w:r>
      <w:r w:rsidR="00E33D6C">
        <w:rPr>
          <w:lang w:val="sr-Cyrl-RS"/>
        </w:rPr>
        <w:t>штаја за оквирно 1400 студената</w:t>
      </w:r>
      <w:r w:rsidR="009B555D">
        <w:rPr>
          <w:lang w:val="sr-Cyrl-RS"/>
        </w:rPr>
        <w:t xml:space="preserve"> кроз изградњу новог студентског дома са 400 кревета у Нишу и новог студентског </w:t>
      </w:r>
      <w:r w:rsidR="00BA6CA4">
        <w:rPr>
          <w:lang w:val="sr-Cyrl-RS"/>
        </w:rPr>
        <w:t>дома са 1000 кревета у Београду, с обзиром да се, према подацима Министарства просвете, науке и технолошког развоја, на годишњи конкурс за пријем у студентске домове сваке школске године пријави више студената од смештајног капацитета домова.</w:t>
      </w:r>
    </w:p>
    <w:p w:rsidR="007014A7" w:rsidRDefault="007014A7" w:rsidP="007014A7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7014A7" w:rsidRPr="003C6EE9" w:rsidRDefault="007014A7" w:rsidP="007014A7">
      <w:pPr>
        <w:ind w:firstLine="720"/>
        <w:jc w:val="both"/>
        <w:rPr>
          <w:color w:val="000000" w:themeColor="text1"/>
          <w:lang w:val="sr-Cyrl-RS"/>
        </w:rPr>
      </w:pPr>
      <w:r w:rsidRPr="003C6EE9">
        <w:rPr>
          <w:color w:val="000000" w:themeColor="text1"/>
          <w:lang w:val="sr-Cyrl-RS"/>
        </w:rPr>
        <w:t>На основу члана 156. став 3</w:t>
      </w:r>
      <w:r w:rsidR="00D4325C">
        <w:rPr>
          <w:color w:val="000000" w:themeColor="text1"/>
          <w:lang w:val="sr-Cyrl-RS"/>
        </w:rPr>
        <w:t xml:space="preserve">. Пословника Народне Скупштине, </w:t>
      </w:r>
      <w:r w:rsidRPr="003C6EE9">
        <w:rPr>
          <w:color w:val="000000" w:themeColor="text1"/>
          <w:lang w:val="sr-Cyrl-RS"/>
        </w:rPr>
        <w:t>Одбор је</w:t>
      </w:r>
      <w:r w:rsidR="00D4325C">
        <w:rPr>
          <w:color w:val="000000" w:themeColor="text1"/>
          <w:lang w:val="sr-Cyrl-RS"/>
        </w:rPr>
        <w:t>,</w:t>
      </w:r>
      <w:r w:rsidRPr="003C6EE9">
        <w:rPr>
          <w:color w:val="000000" w:themeColor="text1"/>
          <w:lang w:val="sr-Cyrl-RS"/>
        </w:rPr>
        <w:t xml:space="preserve"> једногласно (</w:t>
      </w:r>
      <w:r w:rsidR="00DC6B26">
        <w:rPr>
          <w:color w:val="000000" w:themeColor="text1"/>
          <w:lang w:val="sr-Cyrl-RS"/>
        </w:rPr>
        <w:t>13 народних посланика је гласало</w:t>
      </w:r>
      <w:r w:rsidRPr="003C6EE9">
        <w:rPr>
          <w:color w:val="000000" w:themeColor="text1"/>
          <w:lang w:val="sr-Cyrl-RS"/>
        </w:rPr>
        <w:t xml:space="preserve"> ,,за</w:t>
      </w:r>
      <w:r w:rsidRPr="003C6EE9">
        <w:rPr>
          <w:color w:val="000000" w:themeColor="text1"/>
        </w:rPr>
        <w:t>”</w:t>
      </w:r>
      <w:r w:rsidRPr="003C6EE9">
        <w:rPr>
          <w:color w:val="000000" w:themeColor="text1"/>
          <w:lang w:val="sr-Cyrl-RS"/>
        </w:rPr>
        <w:t>)</w:t>
      </w:r>
      <w:r w:rsidR="00D4325C">
        <w:rPr>
          <w:color w:val="000000" w:themeColor="text1"/>
          <w:lang w:val="sr-Cyrl-RS"/>
        </w:rPr>
        <w:t>,</w:t>
      </w:r>
      <w:r w:rsidRPr="003C6EE9">
        <w:rPr>
          <w:color w:val="000000" w:themeColor="text1"/>
          <w:lang w:val="sr-Cyrl-RS"/>
        </w:rPr>
        <w:t xml:space="preserve"> одлучио да поднесе следећи </w:t>
      </w:r>
    </w:p>
    <w:p w:rsidR="007014A7" w:rsidRDefault="007014A7" w:rsidP="007014A7">
      <w:pPr>
        <w:ind w:firstLine="720"/>
        <w:jc w:val="both"/>
        <w:rPr>
          <w:color w:val="FF0000"/>
          <w:lang w:val="sr-Cyrl-RS"/>
        </w:rPr>
      </w:pPr>
    </w:p>
    <w:p w:rsidR="007014A7" w:rsidRPr="0073160C" w:rsidRDefault="007014A7" w:rsidP="007014A7">
      <w:pPr>
        <w:jc w:val="center"/>
        <w:rPr>
          <w:rFonts w:eastAsia="Calibri"/>
          <w:lang w:val="sr-Cyrl-RS"/>
        </w:rPr>
      </w:pPr>
      <w:r w:rsidRPr="0073160C">
        <w:rPr>
          <w:rFonts w:eastAsia="Calibri"/>
          <w:lang w:val="sr-Cyrl-RS"/>
        </w:rPr>
        <w:t>И З В Е Ш Т А Ј</w:t>
      </w:r>
    </w:p>
    <w:p w:rsidR="007014A7" w:rsidRPr="0073160C" w:rsidRDefault="007014A7" w:rsidP="007014A7">
      <w:pPr>
        <w:jc w:val="both"/>
        <w:rPr>
          <w:rFonts w:eastAsia="Calibri"/>
          <w:lang w:val="sr-Cyrl-RS"/>
        </w:rPr>
      </w:pPr>
    </w:p>
    <w:p w:rsidR="001C72F8" w:rsidRDefault="007014A7" w:rsidP="009318AE">
      <w:pPr>
        <w:spacing w:line="276" w:lineRule="auto"/>
        <w:ind w:firstLine="720"/>
        <w:jc w:val="both"/>
        <w:rPr>
          <w:rFonts w:eastAsia="Calibri"/>
          <w:lang w:val="sr-Cyrl-RS"/>
        </w:rPr>
      </w:pPr>
      <w:r w:rsidRPr="0073160C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1C72F8" w:rsidRPr="00525CAC">
        <w:rPr>
          <w:lang w:val="sr-Cyrl-RS"/>
        </w:rPr>
        <w:t xml:space="preserve">Предлог закона о потврђивању Оквирног споразума о зајму </w:t>
      </w:r>
      <w:r w:rsidR="001C72F8" w:rsidRPr="00525CAC">
        <w:rPr>
          <w:lang w:val="sr-Latn-RS"/>
        </w:rPr>
        <w:t>LD</w:t>
      </w:r>
      <w:r w:rsidR="001C72F8" w:rsidRPr="00525CAC">
        <w:rPr>
          <w:lang w:val="sr-Cyrl-RS"/>
        </w:rPr>
        <w:t xml:space="preserve"> 2070 (2020) између Банке за развој Савета Европе и Републике Србије за пројектни зајам – Студентско становање</w:t>
      </w:r>
      <w:r w:rsidR="001C72F8">
        <w:rPr>
          <w:rFonts w:eastAsia="Calibri"/>
          <w:lang w:val="sr-Cyrl-RS"/>
        </w:rPr>
        <w:t>.</w:t>
      </w:r>
    </w:p>
    <w:p w:rsidR="001C72F8" w:rsidRDefault="001C72F8" w:rsidP="001C72F8">
      <w:pPr>
        <w:spacing w:after="200" w:line="276" w:lineRule="auto"/>
        <w:ind w:firstLine="720"/>
        <w:jc w:val="both"/>
        <w:rPr>
          <w:rFonts w:eastAsia="Calibri"/>
          <w:lang w:val="sr-Cyrl-RS"/>
        </w:rPr>
      </w:pPr>
    </w:p>
    <w:p w:rsidR="00FB1EBE" w:rsidRDefault="007014A7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  <w:r w:rsidRPr="0073160C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B1EBE" w:rsidRDefault="00FB1EBE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</w:p>
    <w:p w:rsidR="003D3750" w:rsidRDefault="003D3750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</w:p>
    <w:p w:rsidR="00FB1EBE" w:rsidRDefault="00FB1EBE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Пре закључења седнице, Александра Томић, председник Одбора, обавестила је чланове Одбора да је словеначки парламент у оквиру словеначког председавања Саветом Европске уније упутио позив за учешће на Међународној конференцији о стабилности, економској координацији и у</w:t>
      </w:r>
      <w:r w:rsidR="00A526BE">
        <w:rPr>
          <w:rFonts w:eastAsia="Calibri"/>
          <w:lang w:val="sr-Cyrl-RS"/>
        </w:rPr>
        <w:t>прављању у Европској унији</w:t>
      </w:r>
      <w:r w:rsidR="0039629E">
        <w:rPr>
          <w:rFonts w:eastAsia="Calibri"/>
          <w:lang w:val="sr-Cyrl-RS"/>
        </w:rPr>
        <w:t xml:space="preserve">. Због </w:t>
      </w:r>
      <w:r>
        <w:rPr>
          <w:rFonts w:eastAsia="Calibri"/>
          <w:lang w:val="sr-Cyrl-RS"/>
        </w:rPr>
        <w:t>актуелне не</w:t>
      </w:r>
      <w:r w:rsidR="0039629E">
        <w:rPr>
          <w:rFonts w:eastAsia="Calibri"/>
          <w:lang w:val="sr-Cyrl-RS"/>
        </w:rPr>
        <w:t>извесне епидемиолошке ситуације</w:t>
      </w:r>
      <w:r>
        <w:rPr>
          <w:rFonts w:eastAsia="Calibri"/>
          <w:lang w:val="sr-Cyrl-RS"/>
        </w:rPr>
        <w:t xml:space="preserve"> међупарламентарна конфернцја </w:t>
      </w:r>
      <w:r w:rsidR="0039629E">
        <w:rPr>
          <w:rFonts w:eastAsia="Calibri"/>
          <w:lang w:val="sr-Cyrl-RS"/>
        </w:rPr>
        <w:t xml:space="preserve">ће се </w:t>
      </w:r>
      <w:r>
        <w:rPr>
          <w:rFonts w:eastAsia="Calibri"/>
          <w:lang w:val="sr-Cyrl-RS"/>
        </w:rPr>
        <w:t>одржати у онлајн формату 28. септембра 2021. године. Испред Одбора за финансије, републички буџет и контролу трошења јавних средстава на конференцији ће учествовати председник Одбора</w:t>
      </w:r>
      <w:r w:rsidR="00F4585F">
        <w:rPr>
          <w:rFonts w:eastAsia="Calibri"/>
          <w:lang w:val="sr-Cyrl-RS"/>
        </w:rPr>
        <w:t xml:space="preserve">, али </w:t>
      </w:r>
      <w:bookmarkStart w:id="0" w:name="_GoBack"/>
      <w:bookmarkEnd w:id="0"/>
      <w:r w:rsidR="00F4585F">
        <w:rPr>
          <w:rFonts w:eastAsia="Calibri"/>
          <w:lang w:val="sr-Cyrl-RS"/>
        </w:rPr>
        <w:t>се сви заинтересовани народни посланици могу пријавити да прате конференцију.</w:t>
      </w:r>
    </w:p>
    <w:p w:rsidR="007014A7" w:rsidRPr="009B555D" w:rsidRDefault="007014A7" w:rsidP="003C53A3">
      <w:pPr>
        <w:jc w:val="both"/>
        <w:rPr>
          <w:rFonts w:eastAsia="Calibri"/>
        </w:rPr>
      </w:pPr>
    </w:p>
    <w:p w:rsidR="007014A7" w:rsidRDefault="007014A7" w:rsidP="007014A7">
      <w:pPr>
        <w:ind w:firstLine="720"/>
        <w:jc w:val="both"/>
        <w:rPr>
          <w:rFonts w:eastAsia="Calibri"/>
          <w:lang w:val="sr-Cyrl-RS"/>
        </w:rPr>
      </w:pPr>
    </w:p>
    <w:p w:rsidR="007014A7" w:rsidRDefault="007014A7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C65E72">
        <w:rPr>
          <w:rFonts w:ascii="Times New Roman" w:hAnsi="Times New Roman"/>
          <w:sz w:val="24"/>
          <w:szCs w:val="24"/>
          <w:lang w:val="sr-Cyrl-RS"/>
        </w:rPr>
        <w:t>09</w:t>
      </w:r>
      <w:r>
        <w:rPr>
          <w:rFonts w:ascii="Times New Roman" w:hAnsi="Times New Roman"/>
          <w:sz w:val="24"/>
          <w:szCs w:val="24"/>
          <w:lang w:val="sr-Cyrl-RS"/>
        </w:rPr>
        <w:t>,15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65E72" w:rsidRDefault="00C65E72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014A7" w:rsidRDefault="007014A7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  <w:r w:rsidR="00C65E72">
        <w:rPr>
          <w:rFonts w:ascii="Times New Roman" w:hAnsi="Times New Roman"/>
          <w:sz w:val="24"/>
          <w:szCs w:val="24"/>
          <w:lang w:val="sr-Cyrl-RS"/>
        </w:rPr>
        <w:t>.</w:t>
      </w:r>
    </w:p>
    <w:p w:rsidR="007014A7" w:rsidRPr="0011741E" w:rsidRDefault="007014A7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014A7" w:rsidRDefault="007014A7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Pr="0011741E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014A7" w:rsidRPr="007F337F" w:rsidRDefault="007014A7" w:rsidP="007014A7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7014A7" w:rsidRDefault="007014A7" w:rsidP="007014A7">
      <w:pPr>
        <w:rPr>
          <w:lang w:val="sr-Cyrl-RS"/>
        </w:rPr>
      </w:pPr>
    </w:p>
    <w:p w:rsidR="007A3591" w:rsidRDefault="007A3591"/>
    <w:sectPr w:rsidR="007A359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9"/>
    <w:rsid w:val="000076D0"/>
    <w:rsid w:val="001C1B5D"/>
    <w:rsid w:val="001C609D"/>
    <w:rsid w:val="001C72F8"/>
    <w:rsid w:val="00353874"/>
    <w:rsid w:val="0039629E"/>
    <w:rsid w:val="003B4D8C"/>
    <w:rsid w:val="003C53A3"/>
    <w:rsid w:val="003D3750"/>
    <w:rsid w:val="004249F9"/>
    <w:rsid w:val="004676D1"/>
    <w:rsid w:val="004B2A2B"/>
    <w:rsid w:val="00547C17"/>
    <w:rsid w:val="005768A1"/>
    <w:rsid w:val="005808B5"/>
    <w:rsid w:val="0064296D"/>
    <w:rsid w:val="00654963"/>
    <w:rsid w:val="006E7C88"/>
    <w:rsid w:val="007014A7"/>
    <w:rsid w:val="00772481"/>
    <w:rsid w:val="007A3591"/>
    <w:rsid w:val="007A5646"/>
    <w:rsid w:val="007B16E0"/>
    <w:rsid w:val="008E6AAE"/>
    <w:rsid w:val="009318AE"/>
    <w:rsid w:val="009B555D"/>
    <w:rsid w:val="00A526BE"/>
    <w:rsid w:val="00AD7ED1"/>
    <w:rsid w:val="00AE0C29"/>
    <w:rsid w:val="00B51B37"/>
    <w:rsid w:val="00BA6CA4"/>
    <w:rsid w:val="00BC2F12"/>
    <w:rsid w:val="00BE65E6"/>
    <w:rsid w:val="00C65E72"/>
    <w:rsid w:val="00C905E6"/>
    <w:rsid w:val="00CF264E"/>
    <w:rsid w:val="00D368DB"/>
    <w:rsid w:val="00D4325C"/>
    <w:rsid w:val="00DC6B26"/>
    <w:rsid w:val="00E33D6C"/>
    <w:rsid w:val="00EC686D"/>
    <w:rsid w:val="00F077CD"/>
    <w:rsid w:val="00F4585F"/>
    <w:rsid w:val="00FA1A40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3160"/>
  <w15:chartTrackingRefBased/>
  <w15:docId w15:val="{28AE2876-6329-4DCE-951D-10088F03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A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4A7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7014A7"/>
    <w:pPr>
      <w:ind w:left="720"/>
      <w:contextualSpacing/>
      <w:jc w:val="both"/>
    </w:pPr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48</cp:revision>
  <dcterms:created xsi:type="dcterms:W3CDTF">2021-09-08T09:20:00Z</dcterms:created>
  <dcterms:modified xsi:type="dcterms:W3CDTF">2021-09-08T11:57:00Z</dcterms:modified>
</cp:coreProperties>
</file>